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附件3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南通大学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38 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3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表彰候选人（加授类别）。具体名单如下：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刘炎浩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陈嘉昊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覃文智</w:t>
            </w:r>
          </w:p>
        </w:tc>
        <w:tc>
          <w:tcPr>
            <w:tcW w:w="14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武佳媛</w:t>
            </w:r>
          </w:p>
        </w:tc>
        <w:tc>
          <w:tcPr>
            <w:tcW w:w="142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凌皓岚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刘美含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陈宝茵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王应娟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王希云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施冰洁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沈佳瑶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 朱俊杰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 田智超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张佳薇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丁雨花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孙铭柯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张静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陶宇翔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凌婧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王承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孟思航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刘欣宇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 xml:space="preserve">俞晶晶 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林海淇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程颖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薛慕琦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金柳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顾雨桐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刘萌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王辉敏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eastAsia="zh-CN"/>
              </w:rPr>
              <w:t>严思敏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孙佳竹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冯珏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孙文胜</w:t>
            </w: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方昕宇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祝晨曦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丁婧雯 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家宁</w:t>
            </w: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加授类别名单如下：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苏钰涵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陈婉娇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  张千惠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 xml:space="preserve">                                              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优秀共青团干部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</w:t>
      </w:r>
      <w:r>
        <w:rPr>
          <w:rFonts w:hint="eastAsia" w:eastAsia="仿宋_GB2312"/>
          <w:b/>
          <w:kern w:val="0"/>
          <w:sz w:val="32"/>
          <w:szCs w:val="32"/>
        </w:rPr>
        <w:t>名单汇总表</w:t>
      </w:r>
    </w:p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tbl>
      <w:tblPr>
        <w:tblStyle w:val="4"/>
        <w:tblpPr w:leftFromText="180" w:rightFromText="180" w:vertAnchor="text" w:horzAnchor="margin" w:tblpXSpec="center" w:tblpY="207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胡丹青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 xml:space="preserve">张明燕  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蔡柳豪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姚颖同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 4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1  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表彰候选人（加授类别）。具体名单如下：</w:t>
      </w: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加授类别名单如下：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  <w:t>程思齐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3900" w:firstLineChars="1300"/>
        <w:jc w:val="left"/>
        <w:rPr>
          <w:rFonts w:eastAsia="仿宋_GB2312"/>
          <w:sz w:val="30"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spacing w:line="600" w:lineRule="exact"/>
        <w:ind w:left="149" w:leftChars="71" w:right="300" w:firstLine="5850" w:firstLineChars="1950"/>
        <w:jc w:val="righ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日</w:t>
      </w:r>
    </w:p>
    <w:p/>
    <w:p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南通大学“五四红旗团支部”推荐名单汇总表</w:t>
      </w:r>
    </w:p>
    <w:p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hint="eastAsia" w:eastAsia="仿宋_GB2312"/>
          <w:sz w:val="30"/>
          <w:u w:val="single"/>
          <w:lang w:val="en-US" w:eastAsia="zh-CN"/>
        </w:rPr>
        <w:t xml:space="preserve">  2  </w:t>
      </w:r>
      <w:r>
        <w:rPr>
          <w:rFonts w:hint="eastAsia" w:eastAsia="仿宋_GB2312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4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数学师范171（定向）</w:t>
            </w:r>
          </w:p>
        </w:tc>
        <w:tc>
          <w:tcPr>
            <w:tcW w:w="4466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数学师范183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（定向）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>
      <w:pPr>
        <w:spacing w:line="600" w:lineRule="exact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推荐单位（盖章）：          学院（部门）党组织审核（盖章）：</w:t>
      </w:r>
    </w:p>
    <w:p>
      <w:pPr>
        <w:spacing w:line="600" w:lineRule="exact"/>
        <w:ind w:left="149" w:leftChars="71" w:firstLine="6750" w:firstLineChars="2250"/>
        <w:jc w:val="lef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年   月   日</w:t>
      </w:r>
    </w:p>
    <w:p>
      <w:pPr>
        <w:spacing w:line="600" w:lineRule="exact"/>
        <w:jc w:val="center"/>
        <w:rPr>
          <w:b/>
          <w:bCs/>
        </w:rPr>
      </w:pPr>
    </w:p>
    <w:p>
      <w:pPr>
        <w:snapToGrid w:val="0"/>
        <w:spacing w:line="240" w:lineRule="atLeast"/>
        <w:jc w:val="center"/>
      </w:pPr>
    </w:p>
    <w:p>
      <w:pPr>
        <w:snapToGrid w:val="0"/>
        <w:spacing w:line="240" w:lineRule="atLeast"/>
      </w:pP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4132"/>
    <w:rsid w:val="00090880"/>
    <w:rsid w:val="000E7025"/>
    <w:rsid w:val="001655B8"/>
    <w:rsid w:val="001B4F27"/>
    <w:rsid w:val="00260153"/>
    <w:rsid w:val="0032376E"/>
    <w:rsid w:val="0049363D"/>
    <w:rsid w:val="00577F08"/>
    <w:rsid w:val="00834132"/>
    <w:rsid w:val="00895180"/>
    <w:rsid w:val="008B365F"/>
    <w:rsid w:val="008B6755"/>
    <w:rsid w:val="008D368F"/>
    <w:rsid w:val="009400CF"/>
    <w:rsid w:val="0094107F"/>
    <w:rsid w:val="009647EE"/>
    <w:rsid w:val="009B19F6"/>
    <w:rsid w:val="009F7392"/>
    <w:rsid w:val="00A9630F"/>
    <w:rsid w:val="00BC17B9"/>
    <w:rsid w:val="00D23919"/>
    <w:rsid w:val="00D854A2"/>
    <w:rsid w:val="00E968F1"/>
    <w:rsid w:val="00FE4982"/>
    <w:rsid w:val="00FF61A2"/>
    <w:rsid w:val="017B02D8"/>
    <w:rsid w:val="02A45849"/>
    <w:rsid w:val="0331144F"/>
    <w:rsid w:val="047873A5"/>
    <w:rsid w:val="059B55C7"/>
    <w:rsid w:val="06B97CA9"/>
    <w:rsid w:val="071037E2"/>
    <w:rsid w:val="07D251B5"/>
    <w:rsid w:val="07E84705"/>
    <w:rsid w:val="0987731C"/>
    <w:rsid w:val="09A130B5"/>
    <w:rsid w:val="09E01B7D"/>
    <w:rsid w:val="0A240924"/>
    <w:rsid w:val="0A4B53EF"/>
    <w:rsid w:val="0BB75FBD"/>
    <w:rsid w:val="0D9A0EAE"/>
    <w:rsid w:val="0E1F61E2"/>
    <w:rsid w:val="0E752FCD"/>
    <w:rsid w:val="0F247381"/>
    <w:rsid w:val="123B3156"/>
    <w:rsid w:val="125613DC"/>
    <w:rsid w:val="184C0B1C"/>
    <w:rsid w:val="1AE76450"/>
    <w:rsid w:val="1C175DA4"/>
    <w:rsid w:val="1D092425"/>
    <w:rsid w:val="1D4D078F"/>
    <w:rsid w:val="1ECB6CB7"/>
    <w:rsid w:val="20100921"/>
    <w:rsid w:val="25480802"/>
    <w:rsid w:val="256D7295"/>
    <w:rsid w:val="26285484"/>
    <w:rsid w:val="299A1DA0"/>
    <w:rsid w:val="2BD16663"/>
    <w:rsid w:val="2C317EB5"/>
    <w:rsid w:val="2F904A59"/>
    <w:rsid w:val="301F3C47"/>
    <w:rsid w:val="30D4648A"/>
    <w:rsid w:val="347F4B13"/>
    <w:rsid w:val="36C535A0"/>
    <w:rsid w:val="374C0AFB"/>
    <w:rsid w:val="38E33500"/>
    <w:rsid w:val="39F24918"/>
    <w:rsid w:val="3A1C4DD2"/>
    <w:rsid w:val="3B963717"/>
    <w:rsid w:val="3BA56A9B"/>
    <w:rsid w:val="3D4C21AE"/>
    <w:rsid w:val="3DC40EB4"/>
    <w:rsid w:val="3E281FE9"/>
    <w:rsid w:val="3F447C64"/>
    <w:rsid w:val="3F5007FA"/>
    <w:rsid w:val="42265A54"/>
    <w:rsid w:val="423D2655"/>
    <w:rsid w:val="427F3DA1"/>
    <w:rsid w:val="43E47EE4"/>
    <w:rsid w:val="4516762D"/>
    <w:rsid w:val="45F03F00"/>
    <w:rsid w:val="48F0649D"/>
    <w:rsid w:val="4C402C84"/>
    <w:rsid w:val="4E7170E1"/>
    <w:rsid w:val="50A84A60"/>
    <w:rsid w:val="56514907"/>
    <w:rsid w:val="591041BB"/>
    <w:rsid w:val="5AF77763"/>
    <w:rsid w:val="5B7541C9"/>
    <w:rsid w:val="5BF0369C"/>
    <w:rsid w:val="5DB826C4"/>
    <w:rsid w:val="601445B7"/>
    <w:rsid w:val="60C23092"/>
    <w:rsid w:val="61222541"/>
    <w:rsid w:val="61FF6603"/>
    <w:rsid w:val="62686A3C"/>
    <w:rsid w:val="627C379A"/>
    <w:rsid w:val="64243B80"/>
    <w:rsid w:val="64B541A5"/>
    <w:rsid w:val="667A34B2"/>
    <w:rsid w:val="676F1C50"/>
    <w:rsid w:val="69644251"/>
    <w:rsid w:val="6B89012C"/>
    <w:rsid w:val="6D7A027D"/>
    <w:rsid w:val="6E6D4A8C"/>
    <w:rsid w:val="6F0A569F"/>
    <w:rsid w:val="703F513F"/>
    <w:rsid w:val="7184649F"/>
    <w:rsid w:val="727C27E5"/>
    <w:rsid w:val="73CE2F76"/>
    <w:rsid w:val="74A80600"/>
    <w:rsid w:val="75304674"/>
    <w:rsid w:val="77C40E0A"/>
    <w:rsid w:val="78CA1848"/>
    <w:rsid w:val="79B3698C"/>
    <w:rsid w:val="79E62611"/>
    <w:rsid w:val="7A33455B"/>
    <w:rsid w:val="7DAE13C9"/>
    <w:rsid w:val="7DF81D8B"/>
    <w:rsid w:val="7E90639C"/>
    <w:rsid w:val="7F19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99"/>
    <w:rPr>
      <w:rFonts w:eastAsia="宋体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2020-03-18T09:15:00Z</dcterms:created>
  <dc:creator>系统管理员</dc:creator>
  <cp:lastModifiedBy>淇乐荣嵘</cp:lastModifiedBy>
  <cp:lastPrinted>2020-04-07T09:20:00Z</cp:lastPrinted>
  <dcterms:modified xsi:type="dcterms:W3CDTF">2020-04-11T03:41:52Z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