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09D85">
      <w:pPr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bidi="ar"/>
        </w:rPr>
        <w:t>南通大学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30"/>
          <w:szCs w:val="30"/>
          <w:u w:val="single"/>
          <w:lang w:val="en-US" w:eastAsia="zh-CN"/>
        </w:rPr>
        <w:t>物理科学与技术</w:t>
      </w:r>
      <w:r>
        <w:rPr>
          <w:rFonts w:hint="eastAsia"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bidi="ar"/>
        </w:rPr>
        <w:t>学院（部门）2026年春季</w:t>
      </w:r>
    </w:p>
    <w:p w14:paraId="25E093E2">
      <w:pPr>
        <w:jc w:val="center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bidi="ar"/>
        </w:rPr>
        <w:t>教材选用审议结果</w:t>
      </w:r>
    </w:p>
    <w:p w14:paraId="3B820351">
      <w:pPr>
        <w:ind w:firstLine="630" w:firstLineChars="300"/>
        <w:jc w:val="left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szCs w:val="21"/>
        </w:rPr>
        <w:t>本学院（部门）根据2025-2026-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学期教学任务，由专业负责人、课程负责人、任课教师根据</w:t>
      </w:r>
      <w:r>
        <w:rPr>
          <w:rFonts w:hint="eastAsia" w:ascii="宋体" w:hAnsi="宋体" w:cs="宋体"/>
          <w:kern w:val="0"/>
          <w:szCs w:val="21"/>
        </w:rPr>
        <w:t>《全国大中专教学用书汇编》、《已出版马工程重点教材目录》以及相关出版社提供的教材目录推荐备选</w:t>
      </w:r>
      <w:r>
        <w:rPr>
          <w:rFonts w:hint="eastAsia" w:ascii="宋体" w:hAnsi="宋体" w:cs="宋体"/>
          <w:szCs w:val="21"/>
        </w:rPr>
        <w:t>教材。学院（部门）成立教材选用机构，组织2026年春季教材选用工作，组织专家通读备选教材，召开教材选用审议会。现将审议结果提交学校审议。</w:t>
      </w:r>
    </w:p>
    <w:p w14:paraId="1DBF8077">
      <w:pPr>
        <w:ind w:firstLine="562" w:firstLineChars="200"/>
        <w:jc w:val="left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>一、总体情况</w:t>
      </w:r>
    </w:p>
    <w:tbl>
      <w:tblPr>
        <w:tblStyle w:val="5"/>
        <w:tblW w:w="833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843"/>
        <w:gridCol w:w="843"/>
        <w:gridCol w:w="843"/>
        <w:gridCol w:w="843"/>
        <w:gridCol w:w="1028"/>
        <w:gridCol w:w="961"/>
        <w:gridCol w:w="961"/>
        <w:gridCol w:w="961"/>
      </w:tblGrid>
      <w:tr w14:paraId="1FA614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14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选用总数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1C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选新数量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94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占比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1F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选优数量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96E5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占比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AB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马工程课程数量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305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马工程教材数量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0F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境外教材数量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4C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教材库外新增教材</w:t>
            </w:r>
          </w:p>
        </w:tc>
      </w:tr>
      <w:tr w14:paraId="5C16A6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FB39E0"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DE6CEE"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87A6E4"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15%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E8816"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2EE7D1">
            <w:pPr>
              <w:jc w:val="center"/>
              <w:rPr>
                <w:rFonts w:hint="default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61</w:t>
            </w:r>
            <w:bookmarkStart w:id="0" w:name="_GoBack"/>
            <w:bookmarkEnd w:id="0"/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.5%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A9260D">
            <w:pPr>
              <w:jc w:val="center"/>
              <w:rPr>
                <w:rFonts w:hint="eastAsia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0F0BD4">
            <w:pPr>
              <w:jc w:val="center"/>
              <w:rPr>
                <w:rFonts w:hint="eastAsia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1352F4">
            <w:pPr>
              <w:jc w:val="center"/>
              <w:rPr>
                <w:rFonts w:hint="eastAsia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E3FC6D">
            <w:pPr>
              <w:jc w:val="center"/>
              <w:rPr>
                <w:rFonts w:hint="eastAsia" w:ascii="Arial" w:hAnsi="Arial" w:cs="Arial" w:eastAsia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</w:tbl>
    <w:p w14:paraId="45AF047A">
      <w:pPr>
        <w:ind w:firstLine="422" w:firstLineChars="200"/>
        <w:rPr>
          <w:rFonts w:ascii="宋体" w:hAnsi="宋体" w:eastAsia="宋体" w:cs="宋体"/>
          <w:bCs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  <w:lang w:bidi="ar"/>
        </w:rPr>
        <w:t>注：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lang w:bidi="ar"/>
        </w:rPr>
        <w:t>1.为保证数据准确性，多行重复的教材只计一行。</w:t>
      </w:r>
    </w:p>
    <w:p w14:paraId="5D10C771">
      <w:pPr>
        <w:ind w:firstLine="840" w:firstLineChars="400"/>
        <w:rPr>
          <w:rFonts w:ascii="宋体" w:hAnsi="宋体" w:eastAsia="宋体" w:cs="宋体"/>
          <w:bCs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  <w:lang w:bidi="ar"/>
        </w:rPr>
        <w:t>2.选新：出版时间为近三年的教材；</w:t>
      </w:r>
    </w:p>
    <w:p w14:paraId="22C9A459">
      <w:pPr>
        <w:ind w:firstLine="840" w:firstLineChars="400"/>
        <w:rPr>
          <w:rFonts w:ascii="宋体" w:hAnsi="宋体" w:eastAsia="宋体" w:cs="宋体"/>
          <w:bCs/>
          <w:color w:val="000000"/>
          <w:kern w:val="0"/>
          <w:szCs w:val="21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  <w:lang w:bidi="ar"/>
        </w:rPr>
        <w:t>3.选优：有教材规划名称或获奖情况的教材，两者皆无的教材不属于选优。</w:t>
      </w:r>
    </w:p>
    <w:p w14:paraId="21791F2F">
      <w:r>
        <w:rPr>
          <w:rFonts w:hint="eastAsia"/>
        </w:rPr>
        <w:t xml:space="preserve">        4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lang w:bidi="ar"/>
        </w:rPr>
        <w:t>.教材</w:t>
      </w:r>
      <w:r>
        <w:rPr>
          <w:rFonts w:hint="eastAsia"/>
        </w:rPr>
        <w:t>库外新增</w:t>
      </w:r>
      <w:r>
        <w:t>教材：</w:t>
      </w:r>
      <w:r>
        <w:rPr>
          <w:rFonts w:hint="eastAsia"/>
        </w:rPr>
        <w:t>系统</w:t>
      </w:r>
      <w:r>
        <w:t>教材库中没有</w:t>
      </w:r>
      <w:r>
        <w:rPr>
          <w:rFonts w:hint="eastAsia"/>
        </w:rPr>
        <w:t>的</w:t>
      </w:r>
      <w:r>
        <w:t>教材</w:t>
      </w:r>
      <w:r>
        <w:rPr>
          <w:rFonts w:hint="eastAsia"/>
        </w:rPr>
        <w:t>，</w:t>
      </w:r>
      <w:r>
        <w:t>是教师</w:t>
      </w:r>
      <w:r>
        <w:rPr>
          <w:rFonts w:hint="eastAsia"/>
        </w:rPr>
        <w:t>从</w:t>
      </w:r>
      <w:r>
        <w:t>教材库</w:t>
      </w:r>
      <w:r>
        <w:rPr>
          <w:rFonts w:hint="eastAsia"/>
        </w:rPr>
        <w:t>之外</w:t>
      </w:r>
      <w:r>
        <w:t>选</w:t>
      </w:r>
      <w:r>
        <w:rPr>
          <w:rFonts w:hint="eastAsia"/>
        </w:rPr>
        <w:t>填</w:t>
      </w:r>
      <w:r>
        <w:t>的教材。</w:t>
      </w:r>
    </w:p>
    <w:p w14:paraId="5CBA6C50">
      <w:pPr>
        <w:ind w:firstLine="562" w:firstLineChars="200"/>
        <w:jc w:val="left"/>
        <w:rPr>
          <w:rFonts w:ascii="宋体" w:hAnsi="宋体" w:eastAsia="宋体" w:cs="宋体"/>
          <w:b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>二、审议情况</w:t>
      </w:r>
    </w:p>
    <w:tbl>
      <w:tblPr>
        <w:tblStyle w:val="5"/>
        <w:tblW w:w="5073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4337"/>
        <w:gridCol w:w="1072"/>
        <w:gridCol w:w="2331"/>
      </w:tblGrid>
      <w:tr w14:paraId="048F35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36C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A1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审议内容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F7B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审议结果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55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提交学校审查备案材料</w:t>
            </w:r>
          </w:p>
        </w:tc>
      </w:tr>
      <w:tr w14:paraId="769D49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B05B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193878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选用教材政治性、学术性审查是否通过？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1E5FEB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是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40777F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若有未通过，请更换审查通过教材。</w:t>
            </w:r>
          </w:p>
        </w:tc>
      </w:tr>
      <w:tr w14:paraId="7E947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46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4092AA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马工程课程须统一选用马工程教材，是否已审查？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E84205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EB2B09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请附详表说明，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没有马工程教材的学院填“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无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。</w:t>
            </w:r>
          </w:p>
        </w:tc>
      </w:tr>
      <w:tr w14:paraId="0BD57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08F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90CC2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是否存在同一课程（课程代码相同）选用多本教材情况？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588470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EF339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14:paraId="478EB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21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27A777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是否存在多门课程选同一本教材？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5A980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6AE1AA2"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14:paraId="1B336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0C7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EBECC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是否存在选用自编印刷教材的情况？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C61D6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无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8C0F8B2">
            <w:pPr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若有，请填“是”，并附表说明。</w:t>
            </w:r>
          </w:p>
        </w:tc>
      </w:tr>
      <w:tr w14:paraId="0CE66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77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6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2634A9">
            <w:pPr>
              <w:widowControl/>
              <w:textAlignment w:val="center"/>
              <w:rPr>
                <w:rFonts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是否存在课程不订教材的情况？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8D4B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是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870DC73">
            <w:pPr>
              <w:rPr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bidi="ar"/>
              </w:rPr>
              <w:t>若有，请填“是”，并附表说明。</w:t>
            </w:r>
          </w:p>
        </w:tc>
      </w:tr>
      <w:tr w14:paraId="4691C2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832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00716"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是否存在选用境外教材的情况？</w:t>
            </w:r>
          </w:p>
        </w:tc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EE172"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B58ED88"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</w:tbl>
    <w:p w14:paraId="6B84FF09">
      <w:pPr>
        <w:ind w:firstLine="482" w:firstLineChars="200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bidi="ar"/>
        </w:rPr>
        <w:t>注：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lang w:bidi="ar"/>
        </w:rPr>
        <w:t>审议结果填写“是”或“否”。</w:t>
      </w:r>
    </w:p>
    <w:p w14:paraId="2219D985">
      <w:pPr>
        <w:ind w:firstLine="562" w:firstLineChars="200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>附表样式</w:t>
      </w:r>
    </w:p>
    <w:p w14:paraId="3C5A1E70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（一）马工程教材选用情况</w:t>
      </w:r>
    </w:p>
    <w:tbl>
      <w:tblPr>
        <w:tblStyle w:val="5"/>
        <w:tblpPr w:leftFromText="180" w:rightFromText="180" w:vertAnchor="text" w:horzAnchor="page" w:tblpXSpec="center" w:tblpY="72"/>
        <w:tblOverlap w:val="never"/>
        <w:tblW w:w="5076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924"/>
        <w:gridCol w:w="741"/>
        <w:gridCol w:w="907"/>
        <w:gridCol w:w="1076"/>
        <w:gridCol w:w="696"/>
        <w:gridCol w:w="696"/>
        <w:gridCol w:w="824"/>
        <w:gridCol w:w="486"/>
        <w:gridCol w:w="770"/>
        <w:gridCol w:w="760"/>
      </w:tblGrid>
      <w:tr w14:paraId="3FC37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AB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75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开课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学院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4CF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课程代码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56A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BA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D54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6A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07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ISBN号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B33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出版年月</w:t>
            </w:r>
          </w:p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D8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61E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是否为马工程课程</w:t>
            </w:r>
          </w:p>
        </w:tc>
      </w:tr>
      <w:tr w14:paraId="77AB8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9DDBE6"/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FBCA3E"/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E392C"/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4B73F9"/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3C1C0"/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81629E"/>
        </w:tc>
        <w:tc>
          <w:tcPr>
            <w:tcW w:w="4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C2F3F7"/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3E439A"/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7069C3"/>
        </w:tc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1C2D1C"/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0503F"/>
        </w:tc>
      </w:tr>
    </w:tbl>
    <w:p w14:paraId="6964156E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（二）同一专业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同一课程（课程代码相同）选用多本教材情况（不包含上下册、理论+实验教材情况）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753"/>
        <w:gridCol w:w="744"/>
        <w:gridCol w:w="784"/>
        <w:gridCol w:w="1137"/>
        <w:gridCol w:w="837"/>
        <w:gridCol w:w="799"/>
        <w:gridCol w:w="1447"/>
        <w:gridCol w:w="1438"/>
      </w:tblGrid>
      <w:tr w14:paraId="6211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9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7146B5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442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C7345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开课学院</w:t>
            </w:r>
          </w:p>
        </w:tc>
        <w:tc>
          <w:tcPr>
            <w:tcW w:w="449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3B2B3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课程代码</w:t>
            </w:r>
          </w:p>
        </w:tc>
        <w:tc>
          <w:tcPr>
            <w:tcW w:w="473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16AFE6E5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8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EFE968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50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709A1E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48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7E592327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8379C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865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6919A8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14:paraId="0B6F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9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90D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2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F8F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9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80EA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3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01DFD3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8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AEB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9C1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6E6FC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44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006AD2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65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1AD63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</w:p>
        </w:tc>
      </w:tr>
    </w:tbl>
    <w:p w14:paraId="22FFA691">
      <w:pPr>
        <w:ind w:firstLine="480" w:firstLineChars="200"/>
        <w:rPr>
          <w:rFonts w:ascii="宋体" w:cs="宋体"/>
          <w:sz w:val="24"/>
        </w:rPr>
      </w:pPr>
    </w:p>
    <w:p w14:paraId="13E8D495">
      <w:pPr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（三）同一专业多门课程选一本教材</w:t>
      </w:r>
    </w:p>
    <w:tbl>
      <w:tblPr>
        <w:tblStyle w:val="5"/>
        <w:tblW w:w="5203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"/>
        <w:gridCol w:w="808"/>
        <w:gridCol w:w="836"/>
        <w:gridCol w:w="930"/>
        <w:gridCol w:w="1199"/>
        <w:gridCol w:w="899"/>
        <w:gridCol w:w="994"/>
        <w:gridCol w:w="1405"/>
        <w:gridCol w:w="1395"/>
      </w:tblGrid>
      <w:tr w14:paraId="3CEC9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EF9D1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3C4A4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3C56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D625E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8BA3A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教材名称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F42F8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主编</w:t>
            </w: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62A2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出版社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114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专业、班级</w:t>
            </w:r>
          </w:p>
        </w:tc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ED38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14:paraId="539B26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47011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341C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E453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19ACA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E9BA0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A9F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9CE80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1EAE6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CD4F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14:paraId="0A0FBE38">
      <w:pPr>
        <w:ind w:firstLine="420" w:firstLineChars="200"/>
        <w:rPr>
          <w:rFonts w:ascii="宋体" w:hAnsi="宋体" w:cs="宋体"/>
          <w:szCs w:val="21"/>
        </w:rPr>
      </w:pPr>
    </w:p>
    <w:p w14:paraId="0155D269">
      <w:pPr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（四）教师自编教材或实验指导教材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近三年印刷</w:t>
      </w:r>
      <w:r>
        <w:rPr>
          <w:rFonts w:hint="eastAsia" w:ascii="宋体" w:hAnsi="宋体" w:cs="宋体"/>
          <w:szCs w:val="21"/>
        </w:rPr>
        <w:t>情况。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859"/>
        <w:gridCol w:w="859"/>
        <w:gridCol w:w="1169"/>
        <w:gridCol w:w="1276"/>
        <w:gridCol w:w="634"/>
        <w:gridCol w:w="434"/>
        <w:gridCol w:w="434"/>
        <w:gridCol w:w="434"/>
        <w:gridCol w:w="434"/>
        <w:gridCol w:w="434"/>
        <w:gridCol w:w="434"/>
        <w:gridCol w:w="434"/>
      </w:tblGrid>
      <w:tr w14:paraId="2C002B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CC46D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6B5D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开课学院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1FFDF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课程代码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28A9C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0E68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教材名称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D74CF4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主编人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8D9E2">
            <w:pPr>
              <w:widowControl/>
              <w:jc w:val="center"/>
              <w:textAlignment w:val="center"/>
              <w:rPr>
                <w:rFonts w:hint="eastAsia" w:ascii="宋体" w:cs="宋体" w:eastAsiaTheme="minorEastAsia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春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7D5A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2025年秋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6CC56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2025年春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E20EF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年秋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D8B8D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年春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3DBD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2023年秋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76F29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2023年春</w:t>
            </w:r>
          </w:p>
        </w:tc>
      </w:tr>
      <w:tr w14:paraId="30CF1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98394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8CC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974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A0F23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XXXX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BE90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XXXXXXXX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5F0D4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BBB6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559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4426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1CE8C2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57BAF9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60189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95E1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 w14:paraId="79D21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AA296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4715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8B1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D99C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E56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EAA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BEDC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E3B5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2BE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AD0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A86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6D5C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3C988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9375447">
      <w:pPr>
        <w:ind w:firstLine="422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注：</w:t>
      </w:r>
      <w:r>
        <w:rPr>
          <w:rFonts w:hint="eastAsia" w:ascii="宋体" w:hAnsi="宋体" w:cs="宋体"/>
          <w:szCs w:val="21"/>
        </w:rPr>
        <w:t>1.自编印刷教材是否存在</w:t>
      </w:r>
      <w:r>
        <w:rPr>
          <w:rFonts w:hint="eastAsia" w:ascii="宋体" w:hAnsi="宋体" w:cs="宋体"/>
          <w:b/>
          <w:bCs/>
          <w:szCs w:val="21"/>
        </w:rPr>
        <w:t>校外使用</w:t>
      </w:r>
      <w:r>
        <w:rPr>
          <w:rFonts w:hint="eastAsia" w:ascii="宋体" w:hAnsi="宋体" w:cs="宋体"/>
          <w:szCs w:val="21"/>
        </w:rPr>
        <w:t>情况？若有，请附</w:t>
      </w:r>
      <w:r>
        <w:rPr>
          <w:rFonts w:hint="eastAsia" w:ascii="宋体" w:hAnsi="宋体" w:cs="宋体"/>
          <w:b/>
          <w:bCs/>
          <w:szCs w:val="21"/>
        </w:rPr>
        <w:t>校外使用证明</w:t>
      </w:r>
      <w:r>
        <w:rPr>
          <w:rFonts w:hint="eastAsia" w:ascii="宋体" w:hAnsi="宋体" w:cs="宋体"/>
          <w:szCs w:val="21"/>
        </w:rPr>
        <w:t>。</w:t>
      </w:r>
    </w:p>
    <w:p w14:paraId="32623FD4">
      <w:pPr>
        <w:ind w:firstLine="840" w:firstLineChars="4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2.表中为填写范例，实际填写时请删除范例。</w:t>
      </w:r>
    </w:p>
    <w:p w14:paraId="387815AB">
      <w:pPr>
        <w:ind w:firstLine="420" w:firstLineChars="200"/>
        <w:rPr>
          <w:rFonts w:ascii="宋体" w:hAnsi="宋体" w:cs="宋体"/>
          <w:szCs w:val="21"/>
        </w:rPr>
      </w:pPr>
    </w:p>
    <w:p w14:paraId="18847D0C">
      <w:pPr>
        <w:ind w:firstLine="420" w:firstLineChars="200"/>
        <w:rPr>
          <w:rFonts w:ascii="宋体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（五）2026年春季开课课程不订教材情况</w:t>
      </w:r>
    </w:p>
    <w:tbl>
      <w:tblPr>
        <w:tblStyle w:val="5"/>
        <w:tblW w:w="542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277"/>
        <w:gridCol w:w="930"/>
        <w:gridCol w:w="2012"/>
        <w:gridCol w:w="2356"/>
        <w:gridCol w:w="2008"/>
      </w:tblGrid>
      <w:tr w14:paraId="3F862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73CBDF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2FD28">
            <w:pPr>
              <w:jc w:val="center"/>
              <w:rPr>
                <w:rFonts w:asciiTheme="minorEastAsia" w:hAnsi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</w:rPr>
              <w:t>开课学院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2548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课程代码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34E2FA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E1E72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适用专业班级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8D7C3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未选教材说明</w:t>
            </w:r>
          </w:p>
        </w:tc>
      </w:tr>
      <w:tr w14:paraId="6B989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C1D5B6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1AD4E">
            <w:pPr>
              <w:widowControl/>
              <w:jc w:val="center"/>
              <w:textAlignment w:val="center"/>
              <w:rPr>
                <w:rFonts w:hint="default" w:ascii="宋体" w:cs="宋体" w:eastAsiaTheme="minorEastAsia"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575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236401005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E3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教师专业入门与专业发展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0C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物理师范25级、24级、23级、22级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18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4F4DE0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8D99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894513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17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216401041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9D5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教师职业基本技能训练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76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物理师范25级、24级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B2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25F06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AB5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01D9B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827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176021057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C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电子技术基础实验（一）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30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物理师范23级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9E7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采用自编讲义</w:t>
            </w:r>
          </w:p>
        </w:tc>
      </w:tr>
      <w:tr w14:paraId="0185E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DB0F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8A2B2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C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216401042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D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0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光电信息24级、23级、22级、物理师范24级、23级、22级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C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73584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8F2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AD7BF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87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216401043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9A0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大学生创新创业教育实践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03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物理师范25级、24级、23级、22级、光电信息25级、24级、23级、22级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4E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3EF95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7F9A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9FBBC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28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256401002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13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劳动教育（二）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9D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光电信息25级、物理师范25级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F4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4FFD8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165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30B6">
            <w:pPr>
              <w:widowControl/>
              <w:jc w:val="center"/>
              <w:textAlignment w:val="center"/>
              <w:rPr>
                <w:rFonts w:ascii="宋体" w:cs="宋体" w:hAnsiTheme="minorHAnsi" w:eastAsiaTheme="minorEastAsia"/>
                <w:bCs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3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 w:hAnsiTheme="minorHAnsi" w:eastAsiaTheme="minorEastAsia"/>
                <w:bCs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176021037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6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 w:hAnsiTheme="minorHAnsi" w:eastAsiaTheme="minorEastAsia"/>
                <w:bCs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毕业实习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D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光电信息221;光电信息222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0C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 w:hAnsiTheme="minorHAnsi" w:eastAsiaTheme="minorEastAsia"/>
                <w:bCs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062F0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AF16D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0BDE5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7D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216021036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BC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普通物理实验（三）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9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物理师范24级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0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上学期已购</w:t>
            </w:r>
          </w:p>
        </w:tc>
      </w:tr>
      <w:tr w14:paraId="4F5ED0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01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481C3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E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226401001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8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教育实习一-研习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58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物理师范231;物理师范232;物理师范233;物理师范234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E9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24070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EF62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48815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3D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226401002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8D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教育实习二-研习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E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物理师范221;物理师范222;物理师范223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A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348CC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8A4C9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8186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6F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226401003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19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教育见习-研习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E7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物理师范241;物理师范242;物理师范243;物理师范244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99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45768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BD05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547A1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8D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176021048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CC1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电路设计软件与开发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1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光电信息241;光电信息242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B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采用自编讲义</w:t>
            </w:r>
          </w:p>
        </w:tc>
      </w:tr>
      <w:tr w14:paraId="4C0ED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0BE3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370B5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248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176021034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CC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毕业设计（论文）（二）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08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光电信息221;光电信息222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C1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21ADF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6D11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84041F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4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176021124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EC1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课程设计（光电传感与检测技术）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6E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光电信息231;光电信息232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5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65D471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576A1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A7ED3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047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216021015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C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光电子技术与检测综合实验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1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光电信息231;光电信息232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464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采用自编讲义</w:t>
            </w:r>
          </w:p>
        </w:tc>
      </w:tr>
      <w:tr w14:paraId="05785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1718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A7E25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87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216021052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A2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数字电子技术实验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35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光电信息241;光电信息242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0BB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采用自编讲义</w:t>
            </w:r>
          </w:p>
        </w:tc>
      </w:tr>
      <w:tr w14:paraId="4CABD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084A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010A6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60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176021088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39C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光电信息科学与工程现状与展望（专题讲座）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BB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光电信息221;光电信息222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F5A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66FC0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403A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C84D3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3F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246401002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2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物理光学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62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光电信息241;光电信息242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F1B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上学期已购</w:t>
            </w:r>
          </w:p>
        </w:tc>
      </w:tr>
      <w:tr w14:paraId="6499A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AE90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6A4C08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FA2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216021028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F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毕业设计（论文）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1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物理师范221;物理师范222;物理师范223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F0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  <w:tr w14:paraId="31FD06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F464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C82ED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D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216021021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C59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光纤通信综合实验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12D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光电信息231;光电信息232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8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采用自编讲义</w:t>
            </w:r>
          </w:p>
        </w:tc>
      </w:tr>
      <w:tr w14:paraId="52EEEE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D514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7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BA99D">
            <w:pPr>
              <w:widowControl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cs="宋体"/>
                <w:bCs/>
                <w:sz w:val="13"/>
                <w:szCs w:val="13"/>
                <w:lang w:val="en-US" w:eastAsia="zh-CN"/>
              </w:rPr>
              <w:t>物理科学与技术学院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4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176021123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7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课程设计（工程光学）</w:t>
            </w:r>
          </w:p>
        </w:tc>
        <w:tc>
          <w:tcPr>
            <w:tcW w:w="1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7A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光电信息241;光电信息242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3D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cs="宋体"/>
                <w:bCs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实践课程，无需教材</w:t>
            </w:r>
          </w:p>
        </w:tc>
      </w:tr>
    </w:tbl>
    <w:p w14:paraId="1D20222F">
      <w:pPr>
        <w:ind w:firstLine="420" w:firstLineChars="200"/>
        <w:rPr>
          <w:rFonts w:ascii="宋体" w:hAnsi="宋体" w:cs="宋体"/>
          <w:szCs w:val="21"/>
        </w:rPr>
      </w:pPr>
    </w:p>
    <w:p w14:paraId="2C070F50">
      <w:pPr>
        <w:ind w:firstLine="420" w:firstLineChars="200"/>
        <w:rPr>
          <w:rFonts w:asciiTheme="minorEastAsia" w:hAnsiTheme="minorEastAsia" w:cstheme="minorEastAsia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zCs w:val="21"/>
        </w:rPr>
        <w:t>（六）境外教材选用情况</w:t>
      </w:r>
    </w:p>
    <w:tbl>
      <w:tblPr>
        <w:tblStyle w:val="5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70"/>
        <w:gridCol w:w="1031"/>
        <w:gridCol w:w="1215"/>
        <w:gridCol w:w="1151"/>
        <w:gridCol w:w="908"/>
        <w:gridCol w:w="930"/>
        <w:gridCol w:w="1441"/>
      </w:tblGrid>
      <w:tr w14:paraId="177C3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46" w:type="dxa"/>
            <w:shd w:val="clear" w:color="auto" w:fill="auto"/>
            <w:vAlign w:val="center"/>
          </w:tcPr>
          <w:p w14:paraId="170D7C58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5878D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开课学院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2F960534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课程代码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48B198A6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课程名称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DA8388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教材名称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0485EF88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主编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7451AAE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出版社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BA9AA81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专业、班级</w:t>
            </w:r>
          </w:p>
        </w:tc>
      </w:tr>
      <w:tr w14:paraId="5A991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146" w:type="dxa"/>
            <w:shd w:val="clear" w:color="auto" w:fill="auto"/>
            <w:vAlign w:val="center"/>
          </w:tcPr>
          <w:p w14:paraId="73D29906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69EF35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  <w:noWrap/>
            <w:vAlign w:val="center"/>
          </w:tcPr>
          <w:p w14:paraId="416237F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33E47E6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5315CA58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auto"/>
            <w:noWrap/>
            <w:vAlign w:val="center"/>
          </w:tcPr>
          <w:p w14:paraId="781CA503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</w:tcPr>
          <w:p w14:paraId="43AD1B78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auto"/>
            <w:noWrap/>
            <w:vAlign w:val="center"/>
          </w:tcPr>
          <w:p w14:paraId="28240A2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</w:tbl>
    <w:p w14:paraId="4740BC67">
      <w:pPr>
        <w:ind w:firstLine="420" w:firstLineChars="200"/>
        <w:rPr>
          <w:rFonts w:ascii="宋体" w:hAnsi="宋体" w:cs="宋体"/>
          <w:szCs w:val="21"/>
        </w:rPr>
      </w:pPr>
    </w:p>
    <w:p w14:paraId="5AB768FC">
      <w:pPr>
        <w:numPr>
          <w:ilvl w:val="0"/>
          <w:numId w:val="1"/>
        </w:num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公示时间、地址（公示截图证明）</w:t>
      </w:r>
    </w:p>
    <w:p w14:paraId="202708DB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3D91E7A2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178D8895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375443EB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02578987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40654518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68386BC7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3862FEDE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5CC9E366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5B285FBC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7BE4791D"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szCs w:val="21"/>
        </w:rPr>
      </w:pPr>
    </w:p>
    <w:p w14:paraId="302EB42F">
      <w:pPr>
        <w:ind w:firstLine="562" w:firstLineChars="200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 xml:space="preserve">                             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  <w:t>物理科学与技术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>学院（部门）</w:t>
      </w:r>
    </w:p>
    <w:p w14:paraId="7666D5D2">
      <w:pPr>
        <w:ind w:firstLine="4779" w:firstLineChars="1700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>负责人签字：</w:t>
      </w:r>
    </w:p>
    <w:p w14:paraId="313ADA30">
      <w:pPr>
        <w:ind w:firstLine="562" w:firstLineChars="200"/>
        <w:rPr>
          <w:rFonts w:ascii="宋体" w:hAnsi="宋体" w:eastAsia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bidi="ar"/>
        </w:rPr>
        <w:t xml:space="preserve">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E47C11"/>
    <w:multiLevelType w:val="singleLevel"/>
    <w:tmpl w:val="C4E47C11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3OGM1NWU0OTczMDU5YmNjNzNkNTE3YTQxOGE2MTcifQ=="/>
  </w:docVars>
  <w:rsids>
    <w:rsidRoot w:val="19182581"/>
    <w:rsid w:val="000F5D20"/>
    <w:rsid w:val="00164C6D"/>
    <w:rsid w:val="001923AD"/>
    <w:rsid w:val="001A5966"/>
    <w:rsid w:val="00230657"/>
    <w:rsid w:val="0024498C"/>
    <w:rsid w:val="00297158"/>
    <w:rsid w:val="002F2481"/>
    <w:rsid w:val="00302617"/>
    <w:rsid w:val="003C022D"/>
    <w:rsid w:val="00462994"/>
    <w:rsid w:val="004C2194"/>
    <w:rsid w:val="005E3BE8"/>
    <w:rsid w:val="0062677B"/>
    <w:rsid w:val="008500D1"/>
    <w:rsid w:val="00896D3C"/>
    <w:rsid w:val="008E4BA8"/>
    <w:rsid w:val="00913208"/>
    <w:rsid w:val="00BF35E3"/>
    <w:rsid w:val="00CC2593"/>
    <w:rsid w:val="00E5148F"/>
    <w:rsid w:val="00FE38FF"/>
    <w:rsid w:val="01CA5CC8"/>
    <w:rsid w:val="07354800"/>
    <w:rsid w:val="07BE4386"/>
    <w:rsid w:val="0909117E"/>
    <w:rsid w:val="0A0B431D"/>
    <w:rsid w:val="0BA6411D"/>
    <w:rsid w:val="11921C85"/>
    <w:rsid w:val="185006F1"/>
    <w:rsid w:val="19182581"/>
    <w:rsid w:val="1A7954A4"/>
    <w:rsid w:val="1E1B36DB"/>
    <w:rsid w:val="206B7500"/>
    <w:rsid w:val="25CA7027"/>
    <w:rsid w:val="283F56FD"/>
    <w:rsid w:val="28885E11"/>
    <w:rsid w:val="295C5A33"/>
    <w:rsid w:val="29FA4AED"/>
    <w:rsid w:val="2A8D757E"/>
    <w:rsid w:val="2B991795"/>
    <w:rsid w:val="2F1A4403"/>
    <w:rsid w:val="3011493E"/>
    <w:rsid w:val="317C5211"/>
    <w:rsid w:val="325017C6"/>
    <w:rsid w:val="32662011"/>
    <w:rsid w:val="327B0878"/>
    <w:rsid w:val="33223F51"/>
    <w:rsid w:val="333E7D06"/>
    <w:rsid w:val="33652E91"/>
    <w:rsid w:val="37695060"/>
    <w:rsid w:val="37B26A07"/>
    <w:rsid w:val="385A46BC"/>
    <w:rsid w:val="397C5B74"/>
    <w:rsid w:val="3B4A51A8"/>
    <w:rsid w:val="3C6C2D1C"/>
    <w:rsid w:val="3D7733B4"/>
    <w:rsid w:val="3F945626"/>
    <w:rsid w:val="40295CD4"/>
    <w:rsid w:val="406C6479"/>
    <w:rsid w:val="40EF0BC6"/>
    <w:rsid w:val="416918EA"/>
    <w:rsid w:val="43F22E04"/>
    <w:rsid w:val="44DB0022"/>
    <w:rsid w:val="45124F88"/>
    <w:rsid w:val="46A6280B"/>
    <w:rsid w:val="47170634"/>
    <w:rsid w:val="4A3D2AA8"/>
    <w:rsid w:val="50BC3FFA"/>
    <w:rsid w:val="52C4745A"/>
    <w:rsid w:val="555766E8"/>
    <w:rsid w:val="578C19B7"/>
    <w:rsid w:val="58CD0F37"/>
    <w:rsid w:val="5DF9659E"/>
    <w:rsid w:val="5E52108E"/>
    <w:rsid w:val="63894210"/>
    <w:rsid w:val="699D3B1B"/>
    <w:rsid w:val="6AFA4DEB"/>
    <w:rsid w:val="738B5CA9"/>
    <w:rsid w:val="74E6549D"/>
    <w:rsid w:val="75340D1A"/>
    <w:rsid w:val="7747692D"/>
    <w:rsid w:val="7B7D729B"/>
    <w:rsid w:val="7BB14179"/>
    <w:rsid w:val="7C764586"/>
    <w:rsid w:val="7CFE3432"/>
    <w:rsid w:val="7D3A6112"/>
    <w:rsid w:val="7D8B4020"/>
    <w:rsid w:val="7E0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font11"/>
    <w:basedOn w:val="6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1040</Words>
  <Characters>1123</Characters>
  <Lines>10</Lines>
  <Paragraphs>2</Paragraphs>
  <TotalTime>11</TotalTime>
  <ScaleCrop>false</ScaleCrop>
  <LinksUpToDate>false</LinksUpToDate>
  <CharactersWithSpaces>1133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2020-05-23T09:06:00Z</dcterms:created>
  <dc:creator>王康慧</dc:creator>
  <cp:lastModifiedBy>琳·白</cp:lastModifiedBy>
  <cp:lastPrinted>2023-11-29T06:50:00Z</cp:lastPrinted>
  <dcterms:modified xsi:type="dcterms:W3CDTF">2025-12-02T08:15:57Z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04B1B0B5A97148719E55F399EF1B2560_13</vt:lpwstr>
  </property>
  <property fmtid="{D5CDD505-2E9C-101B-9397-08002B2CF9AE}" pid="4" name="KSOTemplateDocerSaveRecord">
    <vt:lpwstr>eyJoZGlkIjoiMjcwMDY1MTY4ZWNlMDRlNTc1ZTkyODRlNzE0MDgzNjAiLCJ1c2VySWQiOiIyOTI5NTU5ODUifQ==</vt:lpwstr>
  </property>
</Properties>
</file>